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B8" w:rsidRDefault="00AB6B12" w:rsidP="00AB6B12">
      <w:pPr>
        <w:pStyle w:val="a9"/>
        <w:rPr>
          <w:b/>
        </w:rPr>
      </w:pPr>
      <w:r w:rsidRPr="000817C6">
        <w:rPr>
          <w:b/>
        </w:rPr>
        <w:t>Урок</w:t>
      </w:r>
      <w:r w:rsidR="00FC763C">
        <w:rPr>
          <w:b/>
        </w:rPr>
        <w:t xml:space="preserve"> истории в 5 классе</w:t>
      </w:r>
      <w:r w:rsidRPr="000817C6">
        <w:rPr>
          <w:b/>
        </w:rPr>
        <w:t xml:space="preserve"> </w:t>
      </w:r>
      <w:r w:rsidR="00E953A5">
        <w:rPr>
          <w:b/>
        </w:rPr>
        <w:t xml:space="preserve">по теме </w:t>
      </w:r>
      <w:r w:rsidRPr="000817C6">
        <w:rPr>
          <w:b/>
        </w:rPr>
        <w:t>«Жизнь египетского вельможи».</w:t>
      </w:r>
      <w:r w:rsidR="00D07642">
        <w:rPr>
          <w:b/>
        </w:rPr>
        <w:t xml:space="preserve"> </w:t>
      </w:r>
      <w:bookmarkStart w:id="0" w:name="_GoBack"/>
      <w:bookmarkEnd w:id="0"/>
    </w:p>
    <w:p w:rsidR="00D07642" w:rsidRPr="000817C6" w:rsidRDefault="00D07642" w:rsidP="00AB6B12">
      <w:pPr>
        <w:pStyle w:val="a9"/>
        <w:rPr>
          <w:b/>
        </w:rPr>
      </w:pPr>
    </w:p>
    <w:p w:rsidR="00AB6B12" w:rsidRDefault="00AB6B12" w:rsidP="00AB6B12">
      <w:pPr>
        <w:pStyle w:val="a9"/>
      </w:pPr>
      <w:r w:rsidRPr="000817C6">
        <w:rPr>
          <w:b/>
        </w:rPr>
        <w:t>Цель</w:t>
      </w:r>
      <w:r>
        <w:t xml:space="preserve">: ознакомить учащихся с жизнью египетских вельмож; </w:t>
      </w:r>
    </w:p>
    <w:p w:rsidR="00AB6B12" w:rsidRDefault="00AB6B12" w:rsidP="00AB6B12">
      <w:pPr>
        <w:pStyle w:val="a9"/>
      </w:pPr>
      <w:r>
        <w:t>продолжить формирование умений анализировать исторические факты: распознавать существенные признаки и интересы различных общественных групп;</w:t>
      </w:r>
    </w:p>
    <w:p w:rsidR="00AB6B12" w:rsidRDefault="00AB6B12" w:rsidP="00AB6B12">
      <w:pPr>
        <w:pStyle w:val="a9"/>
      </w:pPr>
      <w:r>
        <w:t>развивать у учащихся умение работы с наглядным материалом и  картой</w:t>
      </w:r>
      <w:r w:rsidR="000817C6">
        <w:t>;</w:t>
      </w:r>
    </w:p>
    <w:p w:rsidR="000817C6" w:rsidRDefault="000817C6" w:rsidP="00AB6B12">
      <w:pPr>
        <w:pStyle w:val="a9"/>
      </w:pPr>
      <w:r>
        <w:t>учить детей приемам самостоятельной работы.</w:t>
      </w:r>
    </w:p>
    <w:p w:rsidR="00AB6B12" w:rsidRDefault="000817C6" w:rsidP="00AB6B12">
      <w:pPr>
        <w:pStyle w:val="a9"/>
      </w:pPr>
      <w:r w:rsidRPr="000817C6">
        <w:rPr>
          <w:b/>
        </w:rPr>
        <w:t>Оборудование:</w:t>
      </w:r>
      <w:r>
        <w:t xml:space="preserve"> карта «Древний Восток. Египет и Передняя Азия», план-памятка для оценки устного ответа на уроках истории в 5-м классе.</w:t>
      </w:r>
    </w:p>
    <w:p w:rsidR="00D83231" w:rsidRPr="00D83231" w:rsidRDefault="00D83231" w:rsidP="00AB6B12">
      <w:pPr>
        <w:pStyle w:val="a9"/>
        <w:rPr>
          <w:b/>
        </w:rPr>
      </w:pPr>
      <w:r>
        <w:rPr>
          <w:b/>
        </w:rPr>
        <w:t>Организационный момент.</w:t>
      </w:r>
    </w:p>
    <w:p w:rsidR="000817C6" w:rsidRDefault="00D83231" w:rsidP="00AB6B12">
      <w:pPr>
        <w:pStyle w:val="a9"/>
      </w:pPr>
      <w:r>
        <w:rPr>
          <w:b/>
        </w:rPr>
        <w:t>2</w:t>
      </w:r>
      <w:r w:rsidR="000817C6" w:rsidRPr="00F606DF">
        <w:rPr>
          <w:b/>
        </w:rPr>
        <w:t>. Актуализация</w:t>
      </w:r>
      <w:r w:rsidR="000817C6">
        <w:t xml:space="preserve"> опорных знаний по теме «Как жили земледельцы и ремесленники в Древнем Египте». </w:t>
      </w:r>
    </w:p>
    <w:p w:rsidR="000817C6" w:rsidRDefault="000817C6" w:rsidP="00AB6B12">
      <w:pPr>
        <w:pStyle w:val="a9"/>
      </w:pPr>
      <w:r>
        <w:t>1. Подготовка устного ответа по карточке.</w:t>
      </w:r>
    </w:p>
    <w:p w:rsidR="000817C6" w:rsidRPr="00F606DF" w:rsidRDefault="000817C6" w:rsidP="00AB6B12">
      <w:pPr>
        <w:pStyle w:val="a9"/>
        <w:rPr>
          <w:b/>
        </w:rPr>
      </w:pPr>
      <w:r w:rsidRPr="00F606DF">
        <w:rPr>
          <w:b/>
        </w:rPr>
        <w:t>Внимательно прочитай и подготовь развернутый ответ на вопрос:</w:t>
      </w:r>
    </w:p>
    <w:p w:rsidR="000817C6" w:rsidRDefault="000817C6" w:rsidP="00AB6B12">
      <w:pPr>
        <w:pStyle w:val="a9"/>
      </w:pPr>
      <w:r w:rsidRPr="00D83231">
        <w:rPr>
          <w:b/>
        </w:rPr>
        <w:t>«Как жили ремесленники Древнего Египта</w:t>
      </w:r>
      <w:r>
        <w:t>»?</w:t>
      </w:r>
      <w:r w:rsidR="00F606DF">
        <w:t xml:space="preserve"> </w:t>
      </w:r>
      <w:r>
        <w:t>Для этого вспомни:</w:t>
      </w:r>
    </w:p>
    <w:p w:rsidR="000817C6" w:rsidRDefault="000817C6" w:rsidP="00AB6B12">
      <w:pPr>
        <w:pStyle w:val="a9"/>
      </w:pPr>
      <w:r>
        <w:t>- Где находится Египет?</w:t>
      </w:r>
    </w:p>
    <w:p w:rsidR="000817C6" w:rsidRDefault="000817C6" w:rsidP="00AB6B12">
      <w:pPr>
        <w:pStyle w:val="a9"/>
      </w:pPr>
      <w:r>
        <w:t>- Какие виды ремесел были развиты в Древнем Египте</w:t>
      </w:r>
      <w:r w:rsidR="00F606DF">
        <w:t xml:space="preserve"> (или что умели делать жители Египта)</w:t>
      </w:r>
      <w:r>
        <w:t>?</w:t>
      </w:r>
    </w:p>
    <w:p w:rsidR="00AB6B12" w:rsidRDefault="00F606DF" w:rsidP="00AB6B12">
      <w:pPr>
        <w:pStyle w:val="a9"/>
      </w:pPr>
      <w:r>
        <w:t>- Расскажи о некоторых из них.</w:t>
      </w:r>
    </w:p>
    <w:p w:rsidR="00F606DF" w:rsidRDefault="00F606DF" w:rsidP="00AB6B12">
      <w:pPr>
        <w:pStyle w:val="a9"/>
      </w:pPr>
      <w:r>
        <w:t>- Легким ли был труд ремесленников?</w:t>
      </w:r>
    </w:p>
    <w:p w:rsidR="00F606DF" w:rsidRDefault="00F606DF" w:rsidP="00AB6B12">
      <w:pPr>
        <w:pStyle w:val="a9"/>
      </w:pPr>
      <w:r>
        <w:t>- В каких условиях жили ремесленники?</w:t>
      </w:r>
    </w:p>
    <w:p w:rsidR="00F606DF" w:rsidRDefault="00F606DF" w:rsidP="00AB6B12">
      <w:pPr>
        <w:pStyle w:val="a9"/>
      </w:pPr>
      <w:r>
        <w:t>- Что такое налог?</w:t>
      </w:r>
    </w:p>
    <w:p w:rsidR="00F606DF" w:rsidRDefault="00F606DF" w:rsidP="00AB6B12">
      <w:pPr>
        <w:pStyle w:val="a9"/>
      </w:pPr>
      <w:r>
        <w:t>Сделать вывод. (рассказы готовят 2 ученика)</w:t>
      </w:r>
    </w:p>
    <w:p w:rsidR="00F606DF" w:rsidRDefault="00F606DF" w:rsidP="00AB6B12">
      <w:pPr>
        <w:pStyle w:val="a9"/>
      </w:pPr>
      <w:r>
        <w:t>2</w:t>
      </w:r>
      <w:r w:rsidRPr="00D83231">
        <w:rPr>
          <w:b/>
        </w:rPr>
        <w:t>.  Индивидуальная работа. Выполнение теста</w:t>
      </w:r>
      <w:r>
        <w:t>.</w:t>
      </w:r>
      <w:r w:rsidR="00D56BA5">
        <w:t xml:space="preserve"> (3 чел.)</w:t>
      </w:r>
    </w:p>
    <w:p w:rsidR="00F606DF" w:rsidRDefault="00F606DF" w:rsidP="00AB6B12">
      <w:pPr>
        <w:pStyle w:val="a9"/>
      </w:pPr>
      <w:r>
        <w:t xml:space="preserve">      1. Где находится Египет?</w:t>
      </w:r>
    </w:p>
    <w:p w:rsidR="00F606DF" w:rsidRDefault="00F606DF" w:rsidP="00AB6B12">
      <w:pPr>
        <w:pStyle w:val="a9"/>
      </w:pPr>
      <w:r>
        <w:t>а) в северо-восточной части Африк;   б) в Центральной Азии;  в) в Центральной Африке.</w:t>
      </w:r>
    </w:p>
    <w:p w:rsidR="00F606DF" w:rsidRDefault="00F606DF" w:rsidP="00AB6B12">
      <w:pPr>
        <w:pStyle w:val="a9"/>
      </w:pPr>
      <w:r>
        <w:t xml:space="preserve">      2. Приспособление для полива садов и огородов в Древнем Египте.</w:t>
      </w:r>
    </w:p>
    <w:p w:rsidR="00F606DF" w:rsidRDefault="00F606DF" w:rsidP="00AB6B12">
      <w:pPr>
        <w:pStyle w:val="a9"/>
      </w:pPr>
      <w:r>
        <w:t>а) рельеф;  б) оазис;  в) шадуф.</w:t>
      </w:r>
    </w:p>
    <w:p w:rsidR="00F606DF" w:rsidRDefault="00F606DF" w:rsidP="00F606DF">
      <w:pPr>
        <w:pStyle w:val="a9"/>
      </w:pPr>
      <w:r>
        <w:t xml:space="preserve">      3. Что ввозили торговцы в Древний Египет?</w:t>
      </w:r>
    </w:p>
    <w:p w:rsidR="00F606DF" w:rsidRDefault="00F606DF" w:rsidP="00F606DF">
      <w:pPr>
        <w:pStyle w:val="a9"/>
      </w:pPr>
      <w:r>
        <w:t>а) папирус,  б) древесину, в)</w:t>
      </w:r>
      <w:r w:rsidR="00D56BA5">
        <w:t xml:space="preserve"> хлеб.</w:t>
      </w:r>
    </w:p>
    <w:p w:rsidR="00D56BA5" w:rsidRDefault="00D56BA5" w:rsidP="00F606DF">
      <w:pPr>
        <w:pStyle w:val="a9"/>
      </w:pPr>
      <w:r>
        <w:t xml:space="preserve">      4. Что символизировала двойная корона египетских фараонов?</w:t>
      </w:r>
    </w:p>
    <w:p w:rsidR="00D56BA5" w:rsidRDefault="00D56BA5" w:rsidP="00F606DF">
      <w:pPr>
        <w:pStyle w:val="a9"/>
      </w:pPr>
      <w:r>
        <w:t>а) объединение Южного и Северного царств,  б) союз богов неба и земли,  в) царство мертвых и царство живых.</w:t>
      </w:r>
    </w:p>
    <w:p w:rsidR="00D56BA5" w:rsidRDefault="00D56BA5" w:rsidP="00F606DF">
      <w:pPr>
        <w:pStyle w:val="a9"/>
      </w:pPr>
      <w:r>
        <w:t xml:space="preserve">      5. Из чего древние египтяне изготавливали материал для письма?</w:t>
      </w:r>
    </w:p>
    <w:p w:rsidR="00D56BA5" w:rsidRDefault="00D56BA5" w:rsidP="00F606DF">
      <w:pPr>
        <w:pStyle w:val="a9"/>
      </w:pPr>
      <w:r>
        <w:t>а) из шкур животных;  б) из пальмовых листьев,  в) из тростника.</w:t>
      </w:r>
    </w:p>
    <w:p w:rsidR="00D56BA5" w:rsidRDefault="00D56BA5" w:rsidP="00F606DF">
      <w:pPr>
        <w:pStyle w:val="a9"/>
      </w:pPr>
      <w:r>
        <w:t xml:space="preserve">      6. Как называлась первая столица египетского государства?</w:t>
      </w:r>
    </w:p>
    <w:p w:rsidR="00D56BA5" w:rsidRDefault="00D56BA5" w:rsidP="00F606DF">
      <w:pPr>
        <w:pStyle w:val="a9"/>
      </w:pPr>
      <w:r>
        <w:t>а) Мемфис,  б)  Фивы,  в) Атон.</w:t>
      </w:r>
    </w:p>
    <w:p w:rsidR="00D83231" w:rsidRDefault="00D56BA5" w:rsidP="00F606DF">
      <w:pPr>
        <w:pStyle w:val="a9"/>
      </w:pPr>
      <w:r>
        <w:t>3. Пока ученики работают, ребята зачитывают рассказы, составленные дома, от имени египетского земледельца о том, как прошел его день, на каких работах он был занят, что ел на обед, в каком доме он жил.</w:t>
      </w:r>
      <w:r w:rsidR="00D83231">
        <w:t xml:space="preserve"> (Учитель оценивает, рассказы ребят).</w:t>
      </w:r>
    </w:p>
    <w:p w:rsidR="00D83231" w:rsidRDefault="00D56BA5" w:rsidP="00F606DF">
      <w:pPr>
        <w:pStyle w:val="a9"/>
      </w:pPr>
      <w:r>
        <w:t xml:space="preserve">4. Все ребята готовы. </w:t>
      </w:r>
      <w:r w:rsidR="00D83231">
        <w:t xml:space="preserve">Тесты сдали.  </w:t>
      </w:r>
    </w:p>
    <w:p w:rsidR="00D56BA5" w:rsidRDefault="00D56BA5" w:rsidP="00F606DF">
      <w:pPr>
        <w:pStyle w:val="a9"/>
      </w:pPr>
      <w:r>
        <w:t>Заслушиваем рассказы по карточкам.</w:t>
      </w:r>
    </w:p>
    <w:p w:rsidR="00D56BA5" w:rsidRDefault="00EE201A" w:rsidP="00F606DF">
      <w:pPr>
        <w:pStyle w:val="a9"/>
      </w:pPr>
      <w:r>
        <w:t>Все учащиеся внимательно слушают и дают оценку устного ответа по плану-карточке, которая у них лежит на парте.</w:t>
      </w:r>
    </w:p>
    <w:p w:rsidR="00EE201A" w:rsidRPr="00D83231" w:rsidRDefault="00EE201A" w:rsidP="00F606DF">
      <w:pPr>
        <w:pStyle w:val="a9"/>
        <w:rPr>
          <w:b/>
        </w:rPr>
      </w:pPr>
      <w:r w:rsidRPr="00D83231">
        <w:rPr>
          <w:b/>
        </w:rPr>
        <w:t>План-памятка для оценки устного ответа на уроках истории в 5-м классе.</w:t>
      </w:r>
    </w:p>
    <w:p w:rsidR="00EE201A" w:rsidRDefault="00EE201A" w:rsidP="00F606DF">
      <w:pPr>
        <w:pStyle w:val="a9"/>
      </w:pPr>
      <w:r>
        <w:t>1. Внимательно выслушай ответ своего одноклассника.</w:t>
      </w:r>
    </w:p>
    <w:p w:rsidR="00EE201A" w:rsidRDefault="00EE201A" w:rsidP="00F606DF">
      <w:pPr>
        <w:pStyle w:val="a9"/>
      </w:pPr>
      <w:r>
        <w:t>2. Обрати внимание, по существу ли поставленного вопроса отвечал твой одноклассник.</w:t>
      </w:r>
    </w:p>
    <w:p w:rsidR="00EE201A" w:rsidRDefault="00EE201A" w:rsidP="00F606DF">
      <w:pPr>
        <w:pStyle w:val="a9"/>
      </w:pPr>
      <w:r>
        <w:t>3. Правильно ли приведены в ответе факты, даты, названия событий, географических объектов, имена, фамилии.</w:t>
      </w:r>
    </w:p>
    <w:p w:rsidR="00EE201A" w:rsidRDefault="00EE201A" w:rsidP="00F606DF">
      <w:pPr>
        <w:pStyle w:val="a9"/>
      </w:pPr>
      <w:r>
        <w:t>4. Дополни или исправь ответ одноклассника, если в этом есть необходимость.</w:t>
      </w:r>
    </w:p>
    <w:p w:rsidR="00EE201A" w:rsidRDefault="00EE201A" w:rsidP="00F606DF">
      <w:pPr>
        <w:pStyle w:val="a9"/>
      </w:pPr>
      <w:r>
        <w:t>5. Есть ли вывод в конце выступления.</w:t>
      </w:r>
    </w:p>
    <w:p w:rsidR="00EE201A" w:rsidRDefault="00EE201A" w:rsidP="00F606DF">
      <w:pPr>
        <w:pStyle w:val="a9"/>
      </w:pPr>
      <w:r>
        <w:t>6. Попробуй оценить ответ.</w:t>
      </w:r>
    </w:p>
    <w:p w:rsidR="00EE201A" w:rsidRDefault="00EE201A" w:rsidP="00F606DF">
      <w:pPr>
        <w:pStyle w:val="a9"/>
      </w:pPr>
      <w:r>
        <w:t>Оценка «5» - ответ не требует дополнений, весь материал изложен в полном объеме. Речь хорошая.</w:t>
      </w:r>
    </w:p>
    <w:p w:rsidR="00EE201A" w:rsidRDefault="00EE201A" w:rsidP="00F606DF">
      <w:pPr>
        <w:pStyle w:val="a9"/>
      </w:pPr>
      <w:r>
        <w:t>Оценка «4» - в изложении материала допущены незначительные ошибки и неточности.</w:t>
      </w:r>
    </w:p>
    <w:p w:rsidR="00EE201A" w:rsidRDefault="00EE201A" w:rsidP="00F606DF">
      <w:pPr>
        <w:pStyle w:val="a9"/>
      </w:pPr>
      <w:r>
        <w:lastRenderedPageBreak/>
        <w:t>Оценка «3» - в усвоении и изложении материала имеются существенные пробелы, изложение не самостоятельное (наводящие вопросы учителя, помощь учащихся</w:t>
      </w:r>
      <w:r w:rsidR="00D83231">
        <w:t>), в ответе имеются существенные ошибки.</w:t>
      </w:r>
    </w:p>
    <w:p w:rsidR="00D83231" w:rsidRDefault="00D83231" w:rsidP="00F606DF">
      <w:pPr>
        <w:pStyle w:val="a9"/>
      </w:pPr>
      <w:r>
        <w:t>Оценка «2» - основное содержание материала по вопросу не раскрыто.</w:t>
      </w:r>
    </w:p>
    <w:p w:rsidR="00D83231" w:rsidRDefault="00D83231" w:rsidP="00F606DF">
      <w:pPr>
        <w:pStyle w:val="a9"/>
        <w:rPr>
          <w:b/>
        </w:rPr>
      </w:pPr>
      <w:r w:rsidRPr="00D83231">
        <w:rPr>
          <w:b/>
        </w:rPr>
        <w:t>3. Переход к новой теме.</w:t>
      </w:r>
    </w:p>
    <w:p w:rsidR="00D83231" w:rsidRDefault="00AB7BA2" w:rsidP="00F606DF">
      <w:pPr>
        <w:pStyle w:val="a9"/>
      </w:pPr>
      <w:r w:rsidRPr="00AB7BA2">
        <w:rPr>
          <w:b/>
        </w:rPr>
        <w:t>Учитель</w:t>
      </w:r>
      <w:r>
        <w:t xml:space="preserve">: </w:t>
      </w:r>
      <w:r w:rsidR="00D83231">
        <w:t>Ребята, какую большую тему мы изучаем?</w:t>
      </w:r>
    </w:p>
    <w:p w:rsidR="00AB7BA2" w:rsidRDefault="00D83231" w:rsidP="00F606DF">
      <w:pPr>
        <w:pStyle w:val="a9"/>
      </w:pPr>
      <w:r>
        <w:t>Когда было образовано государство в Египте?</w:t>
      </w:r>
      <w:r w:rsidR="00AB7BA2">
        <w:t xml:space="preserve"> (3000 год до н.э.)</w:t>
      </w:r>
    </w:p>
    <w:p w:rsidR="00AB7BA2" w:rsidRDefault="00AB7BA2" w:rsidP="00F606DF">
      <w:pPr>
        <w:pStyle w:val="a9"/>
      </w:pPr>
      <w:r>
        <w:t>Кто стоял во главе государства? (фараон)</w:t>
      </w:r>
    </w:p>
    <w:p w:rsidR="00AB7BA2" w:rsidRDefault="00AB7BA2" w:rsidP="00F606DF">
      <w:pPr>
        <w:pStyle w:val="a9"/>
      </w:pPr>
      <w:r w:rsidRPr="00AB7BA2">
        <w:rPr>
          <w:b/>
        </w:rPr>
        <w:t>Учитель:</w:t>
      </w:r>
      <w:r>
        <w:t xml:space="preserve"> Также мы познакомились с жизнью простых египтян: земледельцев и ремесленников. Но кроме них в государстве жили фараоны и вельможи.</w:t>
      </w:r>
      <w:r w:rsidR="00D83231">
        <w:t xml:space="preserve"> </w:t>
      </w:r>
      <w:r>
        <w:t>Вы неплохо поработали, и кое-что о Египте вы уже хорошо знаете, но многое ещё предстоит узнать. Поэтому сейчас в тетради запишите число и тему урока «Жизнь египетского вельможи». Внимательно посмотрите на тему урока, подумайте и скажите, о чем можно узнать в этой теме?</w:t>
      </w:r>
    </w:p>
    <w:p w:rsidR="00AB7BA2" w:rsidRDefault="00AB7BA2" w:rsidP="00F606DF">
      <w:pPr>
        <w:pStyle w:val="a9"/>
      </w:pPr>
      <w:r>
        <w:t>Ответы детей, учитель подводит итог: вы можете сегодня узнать:</w:t>
      </w:r>
    </w:p>
    <w:p w:rsidR="00D83231" w:rsidRDefault="00AB7BA2" w:rsidP="00F606DF">
      <w:pPr>
        <w:pStyle w:val="a9"/>
      </w:pPr>
      <w:r>
        <w:t xml:space="preserve">в каких домах жили вельможи, чем питались, как одевались, чем занимались вельможи, как фараон относился к вельможам. </w:t>
      </w:r>
    </w:p>
    <w:p w:rsidR="00A67B32" w:rsidRDefault="00AB7BA2" w:rsidP="00F606DF">
      <w:pPr>
        <w:pStyle w:val="a9"/>
      </w:pPr>
      <w:r>
        <w:t>На</w:t>
      </w:r>
      <w:r w:rsidR="00A67B32">
        <w:t xml:space="preserve"> доске - тема урока.</w:t>
      </w:r>
    </w:p>
    <w:p w:rsidR="00A67B32" w:rsidRDefault="00A67B32" w:rsidP="00F606DF">
      <w:pPr>
        <w:pStyle w:val="a9"/>
      </w:pPr>
      <w:r>
        <w:t>План:</w:t>
      </w:r>
    </w:p>
    <w:p w:rsidR="00A67B32" w:rsidRDefault="00A67B32" w:rsidP="00F606DF">
      <w:pPr>
        <w:pStyle w:val="a9"/>
      </w:pPr>
      <w:r>
        <w:t>1. В усадьбе вельможи.</w:t>
      </w:r>
    </w:p>
    <w:p w:rsidR="00AB7BA2" w:rsidRDefault="00A67B32" w:rsidP="00F606DF">
      <w:pPr>
        <w:pStyle w:val="a9"/>
      </w:pPr>
      <w:r>
        <w:t>2. Служебные обязанности вельможи.</w:t>
      </w:r>
      <w:r w:rsidR="00AB7BA2">
        <w:t xml:space="preserve"> </w:t>
      </w:r>
    </w:p>
    <w:p w:rsidR="00A67B32" w:rsidRPr="000A4EEE" w:rsidRDefault="00A67B32" w:rsidP="00F606DF">
      <w:pPr>
        <w:pStyle w:val="a9"/>
        <w:rPr>
          <w:b/>
        </w:rPr>
      </w:pPr>
      <w:r w:rsidRPr="000A4EEE">
        <w:rPr>
          <w:b/>
        </w:rPr>
        <w:t xml:space="preserve">4. Самостоятельная работа с материалом учебника: </w:t>
      </w:r>
    </w:p>
    <w:p w:rsidR="00A67B32" w:rsidRDefault="00A67B32" w:rsidP="00F606DF">
      <w:pPr>
        <w:pStyle w:val="a9"/>
      </w:pPr>
      <w:r>
        <w:t>учащиеся читают пункты 1 «О чем могут рассказать гробницы вельмож» и 2 «В усадьбе вельможи».</w:t>
      </w:r>
    </w:p>
    <w:p w:rsidR="00A67B32" w:rsidRPr="000A4EEE" w:rsidRDefault="00A67B32" w:rsidP="00F606DF">
      <w:pPr>
        <w:pStyle w:val="a9"/>
        <w:rPr>
          <w:b/>
        </w:rPr>
      </w:pPr>
      <w:r w:rsidRPr="000A4EEE">
        <w:rPr>
          <w:b/>
        </w:rPr>
        <w:t>Беседа по прочитанному.</w:t>
      </w:r>
    </w:p>
    <w:p w:rsidR="00A67B32" w:rsidRDefault="00A67B32" w:rsidP="00F606DF">
      <w:pPr>
        <w:pStyle w:val="a9"/>
      </w:pPr>
      <w:r>
        <w:t>- Где берут информацию ученые0египтологи о жизни вельмож?</w:t>
      </w:r>
    </w:p>
    <w:p w:rsidR="00A67B32" w:rsidRDefault="00A67B32" w:rsidP="00F606DF">
      <w:pPr>
        <w:pStyle w:val="a9"/>
      </w:pPr>
      <w:r>
        <w:t>(на стенах гробниц сохранились надписи, рельефы, рисунки о жизни вельмож).</w:t>
      </w:r>
    </w:p>
    <w:p w:rsidR="00A67B32" w:rsidRDefault="00A67B32" w:rsidP="00F606DF">
      <w:pPr>
        <w:pStyle w:val="a9"/>
      </w:pPr>
      <w:r>
        <w:t>- В каких условиях жил вельможа?</w:t>
      </w:r>
    </w:p>
    <w:p w:rsidR="00A67B32" w:rsidRDefault="00A67B32" w:rsidP="00F606DF">
      <w:pPr>
        <w:pStyle w:val="a9"/>
      </w:pPr>
      <w:r>
        <w:t>(В богатом доме, носил дорогие украшения, питался разными яствами и развлекался под игру музыкантов и танцовщиц).</w:t>
      </w:r>
    </w:p>
    <w:p w:rsidR="00A67B32" w:rsidRDefault="00A67B32" w:rsidP="00F606DF">
      <w:pPr>
        <w:pStyle w:val="a9"/>
      </w:pPr>
      <w:r>
        <w:t>- О чем свидетельствуют найденные в гробнице маленькие фигурки работников?</w:t>
      </w:r>
    </w:p>
    <w:p w:rsidR="000A4EEE" w:rsidRDefault="00A67B32" w:rsidP="00F606DF">
      <w:pPr>
        <w:pStyle w:val="a9"/>
      </w:pPr>
      <w:r>
        <w:t>(О существовании у древних египтян религиозных верований, в данном случае – о вере в загробную жизнь).</w:t>
      </w:r>
      <w:r w:rsidR="000A4EEE">
        <w:t xml:space="preserve"> </w:t>
      </w:r>
    </w:p>
    <w:p w:rsidR="000A4EEE" w:rsidRDefault="000A4EEE" w:rsidP="00F606DF">
      <w:pPr>
        <w:pStyle w:val="a9"/>
      </w:pPr>
      <w:r w:rsidRPr="000A4EEE">
        <w:rPr>
          <w:b/>
        </w:rPr>
        <w:t>Вопрос</w:t>
      </w:r>
      <w:r>
        <w:rPr>
          <w:b/>
        </w:rPr>
        <w:t>ы</w:t>
      </w:r>
      <w:r w:rsidRPr="000A4EEE">
        <w:rPr>
          <w:b/>
        </w:rPr>
        <w:t>:</w:t>
      </w:r>
      <w:r>
        <w:t xml:space="preserve"> Сравните условия жизни простых египтян, земледельцев и ремесленников, и знатных египтян – вельмож.</w:t>
      </w:r>
    </w:p>
    <w:p w:rsidR="000A4EEE" w:rsidRDefault="000A4EEE" w:rsidP="00F606DF">
      <w:pPr>
        <w:pStyle w:val="a9"/>
      </w:pPr>
      <w:r>
        <w:t>- Какую работу выполнял вельможа?</w:t>
      </w:r>
    </w:p>
    <w:p w:rsidR="000A4EEE" w:rsidRDefault="000A4EEE" w:rsidP="00F606DF">
      <w:pPr>
        <w:pStyle w:val="a9"/>
      </w:pPr>
      <w:r>
        <w:t>После ответов детей, учитель подводит итог,</w:t>
      </w:r>
    </w:p>
    <w:p w:rsidR="000A4EEE" w:rsidRDefault="000A4EEE" w:rsidP="00F606DF">
      <w:pPr>
        <w:pStyle w:val="a9"/>
      </w:pPr>
      <w:r>
        <w:t>вельможа:  1. руководил работой в каменоломнях,</w:t>
      </w:r>
    </w:p>
    <w:p w:rsidR="000A4EEE" w:rsidRDefault="000A4EEE" w:rsidP="00F606DF">
      <w:pPr>
        <w:pStyle w:val="a9"/>
      </w:pPr>
      <w:r>
        <w:t xml:space="preserve">                       2. возглавлял военные походы,</w:t>
      </w:r>
    </w:p>
    <w:p w:rsidR="000A4EEE" w:rsidRDefault="000A4EEE" w:rsidP="00F606DF">
      <w:pPr>
        <w:pStyle w:val="a9"/>
      </w:pPr>
      <w:r>
        <w:t xml:space="preserve">                       3. вершил суд и расправу,</w:t>
      </w:r>
    </w:p>
    <w:p w:rsidR="000A4EEE" w:rsidRDefault="000A4EEE" w:rsidP="00F606DF">
      <w:pPr>
        <w:pStyle w:val="a9"/>
      </w:pPr>
      <w:r>
        <w:t xml:space="preserve">                       4. следил за уплатой налогов,</w:t>
      </w:r>
    </w:p>
    <w:p w:rsidR="000A4EEE" w:rsidRDefault="000A4EEE" w:rsidP="00F606DF">
      <w:pPr>
        <w:pStyle w:val="a9"/>
      </w:pPr>
      <w:r>
        <w:t xml:space="preserve">                       5. выполнял различные поручения фараона.</w:t>
      </w:r>
    </w:p>
    <w:p w:rsidR="000A4EEE" w:rsidRDefault="003C4442" w:rsidP="00F606DF">
      <w:pPr>
        <w:pStyle w:val="a9"/>
      </w:pPr>
      <w:r>
        <w:t>- Как относился фараон к вельможе?</w:t>
      </w:r>
    </w:p>
    <w:p w:rsidR="003C4442" w:rsidRDefault="003C4442" w:rsidP="00F606DF">
      <w:pPr>
        <w:pStyle w:val="a9"/>
      </w:pPr>
      <w:r w:rsidRPr="00A572C4">
        <w:rPr>
          <w:b/>
        </w:rPr>
        <w:t>Учитель:</w:t>
      </w:r>
      <w:r>
        <w:t xml:space="preserve"> Несмотря на то, что условия жизни знатных египтян были несравненно лучше, чем земледельцев и ремесленников, но наступал момент, когда и вельможа умирал.</w:t>
      </w:r>
    </w:p>
    <w:p w:rsidR="003C4442" w:rsidRDefault="003C4442" w:rsidP="00F606DF">
      <w:pPr>
        <w:pStyle w:val="a9"/>
      </w:pPr>
      <w:r>
        <w:t>Сейчас мы заслушаем сообщение «Как хоронили знатного египтянина».</w:t>
      </w:r>
    </w:p>
    <w:p w:rsidR="003C4442" w:rsidRDefault="003C4442" w:rsidP="00F606DF">
      <w:pPr>
        <w:pStyle w:val="a9"/>
      </w:pPr>
      <w:r>
        <w:t>Все слушаем внимательно, какие новые слова (термины) вы узнали из рассказа Ульяны?</w:t>
      </w:r>
    </w:p>
    <w:p w:rsidR="003C4442" w:rsidRDefault="003C4442" w:rsidP="00F606DF">
      <w:pPr>
        <w:pStyle w:val="a9"/>
      </w:pPr>
      <w:r>
        <w:t>Бальзамировать - пропитывать специальными веществами.</w:t>
      </w:r>
    </w:p>
    <w:p w:rsidR="003C4442" w:rsidRDefault="003C4442" w:rsidP="00F606DF">
      <w:pPr>
        <w:pStyle w:val="a9"/>
      </w:pPr>
      <w:r>
        <w:t>Мумия – обработанный особым образом труп, саркофаг – гроб.</w:t>
      </w:r>
    </w:p>
    <w:p w:rsidR="00A572C4" w:rsidRDefault="00A572C4" w:rsidP="00F606DF">
      <w:pPr>
        <w:pStyle w:val="a9"/>
      </w:pPr>
      <w:r w:rsidRPr="00A572C4">
        <w:rPr>
          <w:b/>
        </w:rPr>
        <w:t>Учитель:</w:t>
      </w:r>
      <w:r>
        <w:rPr>
          <w:b/>
        </w:rPr>
        <w:t xml:space="preserve"> </w:t>
      </w:r>
      <w:r w:rsidRPr="00A572C4">
        <w:t>Коррупция в Древнем Египте.</w:t>
      </w:r>
    </w:p>
    <w:p w:rsidR="00A572C4" w:rsidRDefault="00A572C4" w:rsidP="00F606DF">
      <w:pPr>
        <w:pStyle w:val="a9"/>
      </w:pPr>
      <w:r>
        <w:t>Повседневная жизнь египтян во времена великих фараонов:</w:t>
      </w:r>
    </w:p>
    <w:p w:rsidR="00A572C4" w:rsidRDefault="00A572C4" w:rsidP="00F606DF">
      <w:pPr>
        <w:pStyle w:val="a9"/>
      </w:pPr>
      <w:r>
        <w:t>«Все представители власти… беспощадно притесняли простых людей, обкрадывая одновременно народ и фараона. Судьи без стеснения брали взятки, за деньги оправдывали преступника и осуждали невинного, слишком бедно</w:t>
      </w:r>
      <w:r w:rsidR="004129A4">
        <w:t>го, чтобы им заплатить. Хоремхеб</w:t>
      </w:r>
      <w:r>
        <w:t xml:space="preserve"> нашел способ покончить с несправедливостью и покарать тех, кто злостно нарушал свой долг</w:t>
      </w:r>
      <w:r w:rsidR="000D3A52">
        <w:t xml:space="preserve">. Он издал суровый указ – </w:t>
      </w:r>
      <w:r w:rsidR="000D3A52">
        <w:lastRenderedPageBreak/>
        <w:t>любой судья, уличенный в злоупотреблении своим служебным положением, подвергался  позорной казни: ему отрезали нос».</w:t>
      </w:r>
    </w:p>
    <w:p w:rsidR="004129A4" w:rsidRDefault="000D3A52" w:rsidP="00F606DF">
      <w:pPr>
        <w:pStyle w:val="a9"/>
      </w:pPr>
      <w:r>
        <w:t>Так что по отсутствию носа можно было опознать наказанного древнеегипетского взяточника. Однако даж</w:t>
      </w:r>
      <w:r w:rsidR="004129A4">
        <w:t>е такими мерами фараону Хоремхеб</w:t>
      </w:r>
      <w:r>
        <w:t>у не удалось справиться с коррупцией</w:t>
      </w:r>
      <w:r w:rsidR="004129A4">
        <w:t xml:space="preserve"> в Древнем Египте, по указанию фараона Сети 1 чиновников - коррупционеров стали отдавать на земледельческие работы, предварительно отрезав им нос и уши.</w:t>
      </w:r>
    </w:p>
    <w:p w:rsidR="004129A4" w:rsidRDefault="004129A4" w:rsidP="00F606DF">
      <w:pPr>
        <w:pStyle w:val="a9"/>
      </w:pPr>
      <w:r>
        <w:t>Поэтому, если бы у нас оказалась машина времени, и мы переместились бы в Древний Египет, то встретив в поле безносого и бузухого египтянина, можно было бы сразу догадаться, что перед нами бывший чиновник, попавшийся на взятках.</w:t>
      </w:r>
    </w:p>
    <w:p w:rsidR="004129A4" w:rsidRDefault="004129A4" w:rsidP="00BC4E97">
      <w:pPr>
        <w:pStyle w:val="a9"/>
        <w:numPr>
          <w:ilvl w:val="0"/>
          <w:numId w:val="2"/>
        </w:numPr>
      </w:pPr>
      <w:r w:rsidRPr="004129A4">
        <w:rPr>
          <w:b/>
        </w:rPr>
        <w:t>Учитель:</w:t>
      </w:r>
      <w:r>
        <w:t xml:space="preserve"> работаем по историческому документу (раздаточный материал - на партах).</w:t>
      </w:r>
    </w:p>
    <w:p w:rsidR="003C4442" w:rsidRPr="00A572C4" w:rsidRDefault="004129A4" w:rsidP="00F606DF">
      <w:pPr>
        <w:pStyle w:val="a9"/>
      </w:pPr>
      <w:r>
        <w:t>Жизнеописание вельможи Уны.</w:t>
      </w:r>
      <w:r w:rsidRPr="00A572C4">
        <w:t xml:space="preserve"> </w:t>
      </w:r>
    </w:p>
    <w:p w:rsidR="000A4EEE" w:rsidRDefault="008D5C7B" w:rsidP="00F606DF">
      <w:pPr>
        <w:pStyle w:val="a9"/>
      </w:pPr>
      <w:r>
        <w:t>(Начало служебной деятельности).</w:t>
      </w:r>
    </w:p>
    <w:p w:rsidR="008D5C7B" w:rsidRDefault="008D5C7B" w:rsidP="00F606DF">
      <w:pPr>
        <w:pStyle w:val="a9"/>
      </w:pPr>
      <w:r>
        <w:t>(Я был юноша), опоясавшийся поясом (зрелости) при величестве Тети (первый фараон четвертой династии, середина 25 века до н.э.), причем должность моя была начальник дома шена (мастерская). Я был смотрителем дворцовых хентиу-</w:t>
      </w:r>
      <w:r w:rsidR="00BC4E97">
        <w:t>ше (арендатором царских земель.)</w:t>
      </w:r>
      <w:r>
        <w:t xml:space="preserve"> </w:t>
      </w:r>
    </w:p>
    <w:p w:rsidR="008D5C7B" w:rsidRDefault="00BC4E97" w:rsidP="00F606DF">
      <w:pPr>
        <w:pStyle w:val="a9"/>
      </w:pPr>
      <w:r>
        <w:t>(Назначние судей.)</w:t>
      </w:r>
    </w:p>
    <w:p w:rsidR="008D5C7B" w:rsidRDefault="008D5C7B" w:rsidP="00F606DF">
      <w:pPr>
        <w:pStyle w:val="a9"/>
      </w:pPr>
      <w:r>
        <w:t>… его (величество назначил меня) судьей и устами Нехена (судейская должность), так как он полагался на меня больше, чем на любого другого своего слугу. Я вел допрос наедине с главным судьей – верховным сановником в случае любого тайного дела…</w:t>
      </w:r>
    </w:p>
    <w:p w:rsidR="008D5C7B" w:rsidRDefault="008D5C7B" w:rsidP="00F606DF">
      <w:pPr>
        <w:pStyle w:val="a9"/>
      </w:pPr>
      <w:r>
        <w:t>(Назначение н</w:t>
      </w:r>
      <w:r w:rsidR="00BC4E97">
        <w:t>ачальником дворцовых хентиу-ше.)</w:t>
      </w:r>
    </w:p>
    <w:p w:rsidR="008D5C7B" w:rsidRDefault="008D5C7B" w:rsidP="00F606DF">
      <w:pPr>
        <w:pStyle w:val="a9"/>
      </w:pPr>
      <w:r>
        <w:t xml:space="preserve"> В бытность мою судьей и  устами Нехена и его величество назначил меня единственным другом и начальником дворцовых хентиу-ше. Я действовал так, что вызвало одобрение его величества, организуя охрану</w:t>
      </w:r>
      <w:r w:rsidR="00BC4E97">
        <w:t>, уготовляя путь царя и организуя стоянку. Я делал все так, что его величество хвалил меня за то чрезвычайно.</w:t>
      </w:r>
    </w:p>
    <w:p w:rsidR="00BC4E97" w:rsidRDefault="00BC4E97" w:rsidP="00F606DF">
      <w:pPr>
        <w:pStyle w:val="a9"/>
      </w:pPr>
      <w:r>
        <w:t>(Приготовление к войне с бедуинами.)</w:t>
      </w:r>
    </w:p>
    <w:p w:rsidR="00BC4E97" w:rsidRDefault="00BC4E97" w:rsidP="00F606DF">
      <w:pPr>
        <w:pStyle w:val="a9"/>
      </w:pPr>
      <w:r>
        <w:t>Его величество посылал меня пятикратно водить (это) войско и усмирять страну бедуинов каждый раз, как они восставали, с помощью (?) этих отрядов я действовал так, что (его) величество хвалил меня.</w:t>
      </w:r>
    </w:p>
    <w:p w:rsidR="00BC4E97" w:rsidRDefault="00BC4E97" w:rsidP="00F606DF">
      <w:pPr>
        <w:pStyle w:val="a9"/>
      </w:pPr>
      <w:r>
        <w:t>(Назначение начальником Верхнего Египта.)</w:t>
      </w:r>
    </w:p>
    <w:p w:rsidR="00BC4E97" w:rsidRDefault="00BC4E97" w:rsidP="00F606DF">
      <w:pPr>
        <w:pStyle w:val="a9"/>
      </w:pPr>
      <w:r>
        <w:t>Когда я был агет (чин или должность при дворе) и носителем сандалий (фараона), его величество хвалил меня за бдительность и за охрану, организованную мною на месте стоянки, больше, чем любого другого своего сановника, больше, чем любого другого вельможу, больше, чем любого другого своего слугу.</w:t>
      </w:r>
    </w:p>
    <w:p w:rsidR="00BC4E97" w:rsidRDefault="00BC4E97" w:rsidP="00F606DF">
      <w:pPr>
        <w:pStyle w:val="a9"/>
      </w:pPr>
      <w:r>
        <w:t>Беседа по тексту документа.</w:t>
      </w:r>
    </w:p>
    <w:p w:rsidR="00BC4E97" w:rsidRDefault="00BC4E97" w:rsidP="00F606DF">
      <w:pPr>
        <w:pStyle w:val="a9"/>
      </w:pPr>
      <w:r>
        <w:t>Беседа по тексту документа.</w:t>
      </w:r>
    </w:p>
    <w:p w:rsidR="00BC4E97" w:rsidRDefault="00BC4E97" w:rsidP="00F606DF">
      <w:pPr>
        <w:pStyle w:val="a9"/>
      </w:pPr>
      <w:r>
        <w:t xml:space="preserve">- Кто такой вельможа? </w:t>
      </w:r>
    </w:p>
    <w:p w:rsidR="00BC4E97" w:rsidRDefault="00BC4E97" w:rsidP="00F606DF">
      <w:pPr>
        <w:pStyle w:val="a9"/>
      </w:pPr>
      <w:r>
        <w:t>- Чем занимался вельможа по поручению царя Египта?</w:t>
      </w:r>
    </w:p>
    <w:p w:rsidR="00BC4E97" w:rsidRDefault="00BC4E97" w:rsidP="00F606DF">
      <w:pPr>
        <w:pStyle w:val="a9"/>
      </w:pPr>
      <w:r>
        <w:t>-</w:t>
      </w:r>
      <w:r w:rsidR="00DA6615">
        <w:t xml:space="preserve"> </w:t>
      </w:r>
      <w:r>
        <w:t>Как выполнял свои обязанности этот вельможа?</w:t>
      </w:r>
    </w:p>
    <w:p w:rsidR="000A4EEE" w:rsidRDefault="00DA6615" w:rsidP="00F606DF">
      <w:pPr>
        <w:pStyle w:val="a9"/>
      </w:pPr>
      <w:r>
        <w:t>- Как относится к своему царю этот вельможа?</w:t>
      </w:r>
    </w:p>
    <w:p w:rsidR="00DA6615" w:rsidRDefault="00DA6615" w:rsidP="00F606DF">
      <w:pPr>
        <w:pStyle w:val="a9"/>
        <w:rPr>
          <w:b/>
        </w:rPr>
      </w:pPr>
      <w:r w:rsidRPr="00DA6615">
        <w:rPr>
          <w:b/>
        </w:rPr>
        <w:t>5. Первичное осмысление и закрепление.</w:t>
      </w:r>
    </w:p>
    <w:p w:rsidR="00DA6615" w:rsidRDefault="00DA6615" w:rsidP="00F606DF">
      <w:pPr>
        <w:pStyle w:val="a9"/>
        <w:rPr>
          <w:b/>
        </w:rPr>
      </w:pPr>
      <w:r>
        <w:rPr>
          <w:b/>
        </w:rPr>
        <w:t>Игра «Да» или «Нет».</w:t>
      </w:r>
    </w:p>
    <w:p w:rsidR="00DA6615" w:rsidRDefault="00DA6615" w:rsidP="00F606DF">
      <w:pPr>
        <w:pStyle w:val="a9"/>
      </w:pPr>
      <w:r w:rsidRPr="00DA6615">
        <w:rPr>
          <w:b/>
        </w:rPr>
        <w:t xml:space="preserve">Учитель: </w:t>
      </w:r>
      <w:r>
        <w:t>Я утверждаю, что…</w:t>
      </w:r>
    </w:p>
    <w:p w:rsidR="00DA6615" w:rsidRDefault="00DA6615" w:rsidP="00F606DF">
      <w:pPr>
        <w:pStyle w:val="a9"/>
      </w:pPr>
      <w:r>
        <w:t>- Вельмож хоронили в гробницах. (да)</w:t>
      </w:r>
    </w:p>
    <w:p w:rsidR="00DA6615" w:rsidRPr="00DA6615" w:rsidRDefault="00DA6615" w:rsidP="00F606DF">
      <w:pPr>
        <w:pStyle w:val="a9"/>
      </w:pPr>
      <w:r>
        <w:t>- Обед вельможи состоял из лепешки, луковицы и вяленой рыбы. (нет)</w:t>
      </w:r>
    </w:p>
    <w:p w:rsidR="00DA6615" w:rsidRDefault="00DA6615" w:rsidP="00F606DF">
      <w:pPr>
        <w:pStyle w:val="a9"/>
      </w:pPr>
      <w:r>
        <w:t>- Фараон мог приказать побить вельможу палками. (да)</w:t>
      </w:r>
    </w:p>
    <w:p w:rsidR="00DA6615" w:rsidRDefault="00DA6615" w:rsidP="00F606DF">
      <w:pPr>
        <w:pStyle w:val="a9"/>
      </w:pPr>
      <w:r>
        <w:t>- Вельможа, подходя к трону фараона, вставал на камни и падал лицом вниз. (да)</w:t>
      </w:r>
    </w:p>
    <w:p w:rsidR="00CE519F" w:rsidRDefault="00CE519F" w:rsidP="00F606DF">
      <w:pPr>
        <w:pStyle w:val="a9"/>
      </w:pPr>
      <w:r>
        <w:t>- Вельможа пахал землю у себя на участке. (нет)</w:t>
      </w:r>
    </w:p>
    <w:p w:rsidR="000A4EEE" w:rsidRDefault="00CE519F" w:rsidP="00F606DF">
      <w:pPr>
        <w:pStyle w:val="a9"/>
      </w:pPr>
      <w:r>
        <w:t>- Вельможа не работал. (нет)</w:t>
      </w:r>
    </w:p>
    <w:p w:rsidR="00CE519F" w:rsidRDefault="00CE519F" w:rsidP="00F606DF">
      <w:pPr>
        <w:pStyle w:val="a9"/>
      </w:pPr>
      <w:r>
        <w:t>- Вельможа носил много украшений. (да)</w:t>
      </w:r>
    </w:p>
    <w:p w:rsidR="000A4EEE" w:rsidRDefault="00CE519F" w:rsidP="00F606DF">
      <w:pPr>
        <w:pStyle w:val="a9"/>
      </w:pPr>
      <w:r>
        <w:t>- Фараон считал вельмож своими слугами. (да)</w:t>
      </w:r>
    </w:p>
    <w:p w:rsidR="00CE519F" w:rsidRDefault="00CE519F" w:rsidP="00F606DF">
      <w:pPr>
        <w:pStyle w:val="a9"/>
      </w:pPr>
      <w:r>
        <w:t>- Одежда вельможи была из тонких льняных тканей. (да)</w:t>
      </w:r>
    </w:p>
    <w:p w:rsidR="00CE519F" w:rsidRDefault="00CE519F" w:rsidP="00F606DF">
      <w:pPr>
        <w:pStyle w:val="a9"/>
      </w:pPr>
      <w:r>
        <w:t>- Вельможа жил в доме из глины. (нет)</w:t>
      </w:r>
    </w:p>
    <w:p w:rsidR="00CE519F" w:rsidRDefault="00CE519F" w:rsidP="00F606DF">
      <w:pPr>
        <w:pStyle w:val="a9"/>
      </w:pPr>
      <w:r>
        <w:t>- Простой египтянин мог подойти к фараону. (нет)</w:t>
      </w:r>
    </w:p>
    <w:p w:rsidR="000A4EEE" w:rsidRDefault="00CE519F" w:rsidP="00F606DF">
      <w:pPr>
        <w:pStyle w:val="a9"/>
      </w:pPr>
      <w:r>
        <w:t>- Вельможа распоряжался работами в каменоломнях. (да)</w:t>
      </w:r>
    </w:p>
    <w:p w:rsidR="000A4EEE" w:rsidRDefault="00CE519F" w:rsidP="00F606DF">
      <w:pPr>
        <w:pStyle w:val="a9"/>
      </w:pPr>
      <w:r w:rsidRPr="00C87F34">
        <w:rPr>
          <w:b/>
        </w:rPr>
        <w:lastRenderedPageBreak/>
        <w:t xml:space="preserve">6. </w:t>
      </w:r>
      <w:r w:rsidR="00C87F34" w:rsidRPr="00C87F34">
        <w:rPr>
          <w:b/>
        </w:rPr>
        <w:t>Итоги урока.</w:t>
      </w:r>
      <w:r w:rsidR="00C87F34">
        <w:t xml:space="preserve"> Домашнее задание.</w:t>
      </w:r>
    </w:p>
    <w:p w:rsidR="00C87F34" w:rsidRPr="00C87F34" w:rsidRDefault="00C87F34" w:rsidP="00F606DF">
      <w:pPr>
        <w:pStyle w:val="a9"/>
        <w:rPr>
          <w:b/>
        </w:rPr>
      </w:pPr>
      <w:r w:rsidRPr="00C87F34">
        <w:rPr>
          <w:b/>
        </w:rPr>
        <w:t>Заполнить сводную таблицу:</w:t>
      </w:r>
    </w:p>
    <w:tbl>
      <w:tblPr>
        <w:tblStyle w:val="aa"/>
        <w:tblW w:w="0" w:type="auto"/>
        <w:tblInd w:w="250" w:type="dxa"/>
        <w:tblLook w:val="04A0"/>
      </w:tblPr>
      <w:tblGrid>
        <w:gridCol w:w="2142"/>
        <w:gridCol w:w="2393"/>
        <w:gridCol w:w="2393"/>
        <w:gridCol w:w="1861"/>
      </w:tblGrid>
      <w:tr w:rsidR="00C87F34" w:rsidTr="00C87F34">
        <w:tc>
          <w:tcPr>
            <w:tcW w:w="2142" w:type="dxa"/>
          </w:tcPr>
          <w:p w:rsidR="00C87F34" w:rsidRDefault="00C87F34" w:rsidP="00F606DF">
            <w:pPr>
              <w:pStyle w:val="a9"/>
            </w:pPr>
            <w:r>
              <w:t xml:space="preserve">Вопросы для сравнения </w:t>
            </w:r>
          </w:p>
        </w:tc>
        <w:tc>
          <w:tcPr>
            <w:tcW w:w="2393" w:type="dxa"/>
          </w:tcPr>
          <w:p w:rsidR="00C87F34" w:rsidRDefault="00C87F34" w:rsidP="00F606DF">
            <w:pPr>
              <w:pStyle w:val="a9"/>
            </w:pPr>
            <w:r>
              <w:t xml:space="preserve">Земледельцы </w:t>
            </w:r>
          </w:p>
        </w:tc>
        <w:tc>
          <w:tcPr>
            <w:tcW w:w="2393" w:type="dxa"/>
          </w:tcPr>
          <w:p w:rsidR="00C87F34" w:rsidRDefault="00C87F34" w:rsidP="00F606DF">
            <w:pPr>
              <w:pStyle w:val="a9"/>
            </w:pPr>
            <w:r>
              <w:t xml:space="preserve">Ремесленники </w:t>
            </w:r>
          </w:p>
        </w:tc>
        <w:tc>
          <w:tcPr>
            <w:tcW w:w="1861" w:type="dxa"/>
          </w:tcPr>
          <w:p w:rsidR="00C87F34" w:rsidRDefault="00C87F34" w:rsidP="00F606DF">
            <w:pPr>
              <w:pStyle w:val="a9"/>
            </w:pPr>
            <w:r>
              <w:t xml:space="preserve">Вельможи </w:t>
            </w:r>
          </w:p>
        </w:tc>
      </w:tr>
      <w:tr w:rsidR="00C87F34" w:rsidTr="00C87F34">
        <w:tc>
          <w:tcPr>
            <w:tcW w:w="2142" w:type="dxa"/>
          </w:tcPr>
          <w:p w:rsidR="00C87F34" w:rsidRDefault="00C87F34" w:rsidP="00F606DF">
            <w:pPr>
              <w:pStyle w:val="a9"/>
            </w:pPr>
            <w:r>
              <w:t>В каких домах жили</w:t>
            </w:r>
          </w:p>
        </w:tc>
        <w:tc>
          <w:tcPr>
            <w:tcW w:w="2393" w:type="dxa"/>
          </w:tcPr>
          <w:p w:rsidR="00C87F34" w:rsidRDefault="00C87F34" w:rsidP="00F606DF">
            <w:pPr>
              <w:pStyle w:val="a9"/>
            </w:pPr>
          </w:p>
        </w:tc>
        <w:tc>
          <w:tcPr>
            <w:tcW w:w="2393" w:type="dxa"/>
          </w:tcPr>
          <w:p w:rsidR="00C87F34" w:rsidRDefault="00C87F34" w:rsidP="00F606DF">
            <w:pPr>
              <w:pStyle w:val="a9"/>
            </w:pPr>
          </w:p>
        </w:tc>
        <w:tc>
          <w:tcPr>
            <w:tcW w:w="1861" w:type="dxa"/>
          </w:tcPr>
          <w:p w:rsidR="00C87F34" w:rsidRDefault="00C87F34" w:rsidP="00F606DF">
            <w:pPr>
              <w:pStyle w:val="a9"/>
            </w:pPr>
          </w:p>
        </w:tc>
      </w:tr>
      <w:tr w:rsidR="00C87F34" w:rsidTr="00C87F34">
        <w:tc>
          <w:tcPr>
            <w:tcW w:w="2142" w:type="dxa"/>
          </w:tcPr>
          <w:p w:rsidR="00C87F34" w:rsidRDefault="00C87F34" w:rsidP="00F606DF">
            <w:pPr>
              <w:pStyle w:val="a9"/>
            </w:pPr>
            <w:r>
              <w:t>Чем питались</w:t>
            </w:r>
          </w:p>
        </w:tc>
        <w:tc>
          <w:tcPr>
            <w:tcW w:w="2393" w:type="dxa"/>
          </w:tcPr>
          <w:p w:rsidR="00C87F34" w:rsidRDefault="00C87F34" w:rsidP="00F606DF">
            <w:pPr>
              <w:pStyle w:val="a9"/>
            </w:pPr>
          </w:p>
        </w:tc>
        <w:tc>
          <w:tcPr>
            <w:tcW w:w="2393" w:type="dxa"/>
          </w:tcPr>
          <w:p w:rsidR="00C87F34" w:rsidRDefault="00C87F34" w:rsidP="00F606DF">
            <w:pPr>
              <w:pStyle w:val="a9"/>
            </w:pPr>
          </w:p>
        </w:tc>
        <w:tc>
          <w:tcPr>
            <w:tcW w:w="1861" w:type="dxa"/>
          </w:tcPr>
          <w:p w:rsidR="00C87F34" w:rsidRDefault="00C87F34" w:rsidP="00F606DF">
            <w:pPr>
              <w:pStyle w:val="a9"/>
            </w:pPr>
          </w:p>
        </w:tc>
      </w:tr>
      <w:tr w:rsidR="00C87F34" w:rsidTr="00C87F34">
        <w:tc>
          <w:tcPr>
            <w:tcW w:w="2142" w:type="dxa"/>
          </w:tcPr>
          <w:p w:rsidR="00C87F34" w:rsidRDefault="00C87F34" w:rsidP="00F606DF">
            <w:pPr>
              <w:pStyle w:val="a9"/>
            </w:pPr>
            <w:r>
              <w:t>Как одевались</w:t>
            </w:r>
          </w:p>
        </w:tc>
        <w:tc>
          <w:tcPr>
            <w:tcW w:w="2393" w:type="dxa"/>
          </w:tcPr>
          <w:p w:rsidR="00C87F34" w:rsidRDefault="00C87F34" w:rsidP="00F606DF">
            <w:pPr>
              <w:pStyle w:val="a9"/>
            </w:pPr>
          </w:p>
        </w:tc>
        <w:tc>
          <w:tcPr>
            <w:tcW w:w="2393" w:type="dxa"/>
          </w:tcPr>
          <w:p w:rsidR="00C87F34" w:rsidRDefault="00C87F34" w:rsidP="00F606DF">
            <w:pPr>
              <w:pStyle w:val="a9"/>
            </w:pPr>
          </w:p>
        </w:tc>
        <w:tc>
          <w:tcPr>
            <w:tcW w:w="1861" w:type="dxa"/>
          </w:tcPr>
          <w:p w:rsidR="00C87F34" w:rsidRDefault="00C87F34" w:rsidP="00F606DF">
            <w:pPr>
              <w:pStyle w:val="a9"/>
            </w:pPr>
          </w:p>
        </w:tc>
      </w:tr>
      <w:tr w:rsidR="00C87F34" w:rsidTr="00C87F34">
        <w:tc>
          <w:tcPr>
            <w:tcW w:w="2142" w:type="dxa"/>
          </w:tcPr>
          <w:p w:rsidR="00C87F34" w:rsidRDefault="00C87F34" w:rsidP="00F606DF">
            <w:pPr>
              <w:pStyle w:val="a9"/>
            </w:pPr>
            <w:r>
              <w:t>Чем занимались</w:t>
            </w:r>
          </w:p>
        </w:tc>
        <w:tc>
          <w:tcPr>
            <w:tcW w:w="2393" w:type="dxa"/>
          </w:tcPr>
          <w:p w:rsidR="00C87F34" w:rsidRDefault="00C87F34" w:rsidP="00F606DF">
            <w:pPr>
              <w:pStyle w:val="a9"/>
            </w:pPr>
          </w:p>
        </w:tc>
        <w:tc>
          <w:tcPr>
            <w:tcW w:w="2393" w:type="dxa"/>
          </w:tcPr>
          <w:p w:rsidR="00C87F34" w:rsidRDefault="00C87F34" w:rsidP="00F606DF">
            <w:pPr>
              <w:pStyle w:val="a9"/>
            </w:pPr>
          </w:p>
        </w:tc>
        <w:tc>
          <w:tcPr>
            <w:tcW w:w="1861" w:type="dxa"/>
          </w:tcPr>
          <w:p w:rsidR="00C87F34" w:rsidRDefault="00C87F34" w:rsidP="00F606DF">
            <w:pPr>
              <w:pStyle w:val="a9"/>
            </w:pPr>
          </w:p>
        </w:tc>
      </w:tr>
      <w:tr w:rsidR="00C87F34" w:rsidTr="00C87F34">
        <w:tc>
          <w:tcPr>
            <w:tcW w:w="2142" w:type="dxa"/>
          </w:tcPr>
          <w:p w:rsidR="00C87F34" w:rsidRDefault="00C87F34" w:rsidP="00F606DF">
            <w:pPr>
              <w:pStyle w:val="a9"/>
            </w:pPr>
            <w:r>
              <w:t>Как относился фараон</w:t>
            </w:r>
          </w:p>
        </w:tc>
        <w:tc>
          <w:tcPr>
            <w:tcW w:w="2393" w:type="dxa"/>
          </w:tcPr>
          <w:p w:rsidR="00C87F34" w:rsidRDefault="00C87F34" w:rsidP="00F606DF">
            <w:pPr>
              <w:pStyle w:val="a9"/>
            </w:pPr>
          </w:p>
        </w:tc>
        <w:tc>
          <w:tcPr>
            <w:tcW w:w="2393" w:type="dxa"/>
          </w:tcPr>
          <w:p w:rsidR="00C87F34" w:rsidRDefault="00C87F34" w:rsidP="00F606DF">
            <w:pPr>
              <w:pStyle w:val="a9"/>
            </w:pPr>
          </w:p>
        </w:tc>
        <w:tc>
          <w:tcPr>
            <w:tcW w:w="1861" w:type="dxa"/>
          </w:tcPr>
          <w:p w:rsidR="00C87F34" w:rsidRDefault="00C87F34" w:rsidP="00F606DF">
            <w:pPr>
              <w:pStyle w:val="a9"/>
            </w:pPr>
          </w:p>
        </w:tc>
      </w:tr>
    </w:tbl>
    <w:p w:rsidR="00BF2E17" w:rsidRDefault="00BF2E17" w:rsidP="00F606DF">
      <w:pPr>
        <w:pStyle w:val="a9"/>
      </w:pPr>
      <w:r>
        <w:t>(при наличии времени можно обсудить в группах)</w:t>
      </w:r>
    </w:p>
    <w:p w:rsidR="00BF2E17" w:rsidRDefault="00C87F34" w:rsidP="00F606DF">
      <w:pPr>
        <w:pStyle w:val="a9"/>
      </w:pPr>
      <w:r>
        <w:t>Вот какие советы давали в Египте начинающим чиновникам: «Если ты сидишь за столом у того, кто выше тебя по должности, то бери, когда тебе дают то, что лежит перед тобой. Не смотри на то, что лежит перед ним, как он не смотрит на то, что лежит перед тобой. Отпускай лицо вниз, когда он тебя приветствует. Смейся, когда он смеется. Это приятно его сердцу. Гни свою спину перед начальником</w:t>
      </w:r>
      <w:r w:rsidR="00BF2E17">
        <w:t xml:space="preserve">… И тогда в твоем доме будет богатство… Не сиди, если перед тобой стоит тот, кто старше тебя или выше по должности». </w:t>
      </w:r>
    </w:p>
    <w:p w:rsidR="00C87F34" w:rsidRDefault="00BF2E17" w:rsidP="00F606DF">
      <w:pPr>
        <w:pStyle w:val="a9"/>
      </w:pPr>
      <w:r>
        <w:t>Подумайте, какими качествами должен обладать чиновник в Египте?</w:t>
      </w:r>
      <w:r w:rsidR="00C87F34">
        <w:t xml:space="preserve">  </w:t>
      </w:r>
    </w:p>
    <w:p w:rsidR="00BF2E17" w:rsidRDefault="00BF2E17" w:rsidP="00F606DF">
      <w:pPr>
        <w:pStyle w:val="a9"/>
      </w:pPr>
      <w:r>
        <w:t>Каково твое мнение о подобных советах?</w:t>
      </w:r>
    </w:p>
    <w:p w:rsidR="00BF2E17" w:rsidRDefault="00BF2E17" w:rsidP="00F606DF">
      <w:pPr>
        <w:pStyle w:val="a9"/>
      </w:pPr>
      <w:r>
        <w:t xml:space="preserve">Могут ли они быть актуальными сегодня? (Человек должен уметь выслуживаться, угождать своему господину, быть терпеливым и тогда его заметят, повысят в должности. а это – обогащение…) </w:t>
      </w:r>
    </w:p>
    <w:p w:rsidR="00BF2E17" w:rsidRDefault="00BF2E17" w:rsidP="00F606DF">
      <w:pPr>
        <w:pStyle w:val="a9"/>
        <w:rPr>
          <w:b/>
        </w:rPr>
      </w:pPr>
      <w:r w:rsidRPr="00BF2E17">
        <w:rPr>
          <w:b/>
        </w:rPr>
        <w:t>7. Домашнее задание.</w:t>
      </w:r>
    </w:p>
    <w:p w:rsidR="00BF2E17" w:rsidRDefault="00BF2E17" w:rsidP="00F606DF">
      <w:pPr>
        <w:pStyle w:val="a9"/>
      </w:pPr>
      <w:r>
        <w:t>Прочитать параграф 8, подготовить устный развернутый ответ на вопрос: «Сравни условия жизни земледельцев, ремесленников и вельмож».</w:t>
      </w:r>
    </w:p>
    <w:p w:rsidR="00BF2E17" w:rsidRPr="00BF2E17" w:rsidRDefault="00BF2E17" w:rsidP="00F606DF">
      <w:pPr>
        <w:pStyle w:val="a9"/>
      </w:pPr>
      <w:r>
        <w:t>Опережающее задание – подготовить сообщение о вооружении египетского войска (2 ученика).</w:t>
      </w:r>
    </w:p>
    <w:p w:rsidR="000A4EEE" w:rsidRPr="000A4EEE" w:rsidRDefault="000A4EEE" w:rsidP="00F606DF">
      <w:pPr>
        <w:pStyle w:val="a9"/>
      </w:pPr>
    </w:p>
    <w:p w:rsidR="000A4EEE" w:rsidRDefault="000A4EEE" w:rsidP="00F606DF">
      <w:pPr>
        <w:pStyle w:val="a9"/>
      </w:pPr>
    </w:p>
    <w:p w:rsidR="00D83231" w:rsidRPr="00D83231" w:rsidRDefault="00D83231" w:rsidP="00F606DF">
      <w:pPr>
        <w:pStyle w:val="a9"/>
      </w:pPr>
    </w:p>
    <w:p w:rsidR="00D83231" w:rsidRDefault="00D83231" w:rsidP="00F606DF">
      <w:pPr>
        <w:pStyle w:val="a9"/>
      </w:pPr>
    </w:p>
    <w:p w:rsidR="00F606DF" w:rsidRDefault="00F606DF" w:rsidP="00AB6B12">
      <w:pPr>
        <w:pStyle w:val="a9"/>
      </w:pPr>
    </w:p>
    <w:p w:rsidR="00F606DF" w:rsidRPr="00AB6B12" w:rsidRDefault="00F606DF" w:rsidP="00AB6B12">
      <w:pPr>
        <w:pStyle w:val="a9"/>
      </w:pPr>
    </w:p>
    <w:p w:rsidR="00AB6B12" w:rsidRPr="00197929" w:rsidRDefault="00AB6B12" w:rsidP="00501AB8"/>
    <w:p w:rsidR="002C0DEC" w:rsidRPr="00197929" w:rsidRDefault="002C0DEC" w:rsidP="002C0DEC">
      <w:pPr>
        <w:shd w:val="clear" w:color="auto" w:fill="FFFFFF"/>
        <w:spacing w:after="109" w:line="217" w:lineRule="atLeast"/>
        <w:rPr>
          <w:rFonts w:ascii="Helvetica" w:eastAsia="Times New Roman" w:hAnsi="Helvetica" w:cs="Helvetica"/>
          <w:color w:val="333333"/>
          <w:lang w:eastAsia="ru-RU"/>
        </w:rPr>
      </w:pPr>
    </w:p>
    <w:p w:rsidR="0060533F" w:rsidRPr="00197929" w:rsidRDefault="0060533F"/>
    <w:sectPr w:rsidR="0060533F" w:rsidRPr="00197929" w:rsidSect="00605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C37A1"/>
    <w:multiLevelType w:val="multilevel"/>
    <w:tmpl w:val="88E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6170A"/>
    <w:multiLevelType w:val="multilevel"/>
    <w:tmpl w:val="1E5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37A4F"/>
    <w:multiLevelType w:val="multilevel"/>
    <w:tmpl w:val="FDC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027DF"/>
    <w:multiLevelType w:val="multilevel"/>
    <w:tmpl w:val="8FC8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662B96"/>
    <w:multiLevelType w:val="multilevel"/>
    <w:tmpl w:val="9962F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290B6B"/>
    <w:multiLevelType w:val="multilevel"/>
    <w:tmpl w:val="8A94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D25B0"/>
    <w:multiLevelType w:val="multilevel"/>
    <w:tmpl w:val="010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11890"/>
    <w:multiLevelType w:val="multilevel"/>
    <w:tmpl w:val="F3443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0F4D1D"/>
    <w:multiLevelType w:val="multilevel"/>
    <w:tmpl w:val="1726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8"/>
  </w:num>
  <w:num w:numId="5">
    <w:abstractNumId w:val="1"/>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C0DEC"/>
    <w:rsid w:val="0007230A"/>
    <w:rsid w:val="000817C6"/>
    <w:rsid w:val="000A4EEE"/>
    <w:rsid w:val="000D3A52"/>
    <w:rsid w:val="00197929"/>
    <w:rsid w:val="002B0C07"/>
    <w:rsid w:val="002C0DEC"/>
    <w:rsid w:val="003C4442"/>
    <w:rsid w:val="004129A4"/>
    <w:rsid w:val="00501AB8"/>
    <w:rsid w:val="00511D2C"/>
    <w:rsid w:val="0060533F"/>
    <w:rsid w:val="006505DF"/>
    <w:rsid w:val="007333B9"/>
    <w:rsid w:val="007B4E19"/>
    <w:rsid w:val="008C4655"/>
    <w:rsid w:val="008D5C7B"/>
    <w:rsid w:val="009B092C"/>
    <w:rsid w:val="00A572C4"/>
    <w:rsid w:val="00A67B32"/>
    <w:rsid w:val="00AB6B12"/>
    <w:rsid w:val="00AB7BA2"/>
    <w:rsid w:val="00BC4E97"/>
    <w:rsid w:val="00BF2E17"/>
    <w:rsid w:val="00C824F3"/>
    <w:rsid w:val="00C87F34"/>
    <w:rsid w:val="00CE519F"/>
    <w:rsid w:val="00D07642"/>
    <w:rsid w:val="00D56BA5"/>
    <w:rsid w:val="00D83231"/>
    <w:rsid w:val="00DA6615"/>
    <w:rsid w:val="00E953A5"/>
    <w:rsid w:val="00EE201A"/>
    <w:rsid w:val="00F606DF"/>
    <w:rsid w:val="00FC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3F"/>
  </w:style>
  <w:style w:type="paragraph" w:styleId="1">
    <w:name w:val="heading 1"/>
    <w:basedOn w:val="a"/>
    <w:link w:val="10"/>
    <w:uiPriority w:val="9"/>
    <w:qFormat/>
    <w:rsid w:val="002C0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DE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0DEC"/>
    <w:rPr>
      <w:color w:val="0000FF"/>
      <w:u w:val="single"/>
    </w:rPr>
  </w:style>
  <w:style w:type="character" w:customStyle="1" w:styleId="apple-converted-space">
    <w:name w:val="apple-converted-space"/>
    <w:basedOn w:val="a0"/>
    <w:rsid w:val="002C0DEC"/>
  </w:style>
  <w:style w:type="character" w:styleId="a4">
    <w:name w:val="Emphasis"/>
    <w:basedOn w:val="a0"/>
    <w:uiPriority w:val="20"/>
    <w:qFormat/>
    <w:rsid w:val="002C0DEC"/>
    <w:rPr>
      <w:i/>
      <w:iCs/>
    </w:rPr>
  </w:style>
  <w:style w:type="paragraph" w:styleId="a5">
    <w:name w:val="Normal (Web)"/>
    <w:basedOn w:val="a"/>
    <w:uiPriority w:val="99"/>
    <w:unhideWhenUsed/>
    <w:rsid w:val="002C0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C0DEC"/>
    <w:rPr>
      <w:b/>
      <w:bCs/>
    </w:rPr>
  </w:style>
  <w:style w:type="paragraph" w:styleId="a7">
    <w:name w:val="Balloon Text"/>
    <w:basedOn w:val="a"/>
    <w:link w:val="a8"/>
    <w:uiPriority w:val="99"/>
    <w:semiHidden/>
    <w:unhideWhenUsed/>
    <w:rsid w:val="00501A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1AB8"/>
    <w:rPr>
      <w:rFonts w:ascii="Tahoma" w:hAnsi="Tahoma" w:cs="Tahoma"/>
      <w:sz w:val="16"/>
      <w:szCs w:val="16"/>
    </w:rPr>
  </w:style>
  <w:style w:type="paragraph" w:customStyle="1" w:styleId="author">
    <w:name w:val="author"/>
    <w:basedOn w:val="a"/>
    <w:rsid w:val="0019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8C4655"/>
    <w:pPr>
      <w:spacing w:after="0" w:line="240" w:lineRule="auto"/>
    </w:pPr>
  </w:style>
  <w:style w:type="table" w:styleId="aa">
    <w:name w:val="Table Grid"/>
    <w:basedOn w:val="a1"/>
    <w:uiPriority w:val="59"/>
    <w:rsid w:val="00C87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233407">
      <w:bodyDiv w:val="1"/>
      <w:marLeft w:val="0"/>
      <w:marRight w:val="0"/>
      <w:marTop w:val="0"/>
      <w:marBottom w:val="0"/>
      <w:divBdr>
        <w:top w:val="none" w:sz="0" w:space="0" w:color="auto"/>
        <w:left w:val="none" w:sz="0" w:space="0" w:color="auto"/>
        <w:bottom w:val="none" w:sz="0" w:space="0" w:color="auto"/>
        <w:right w:val="none" w:sz="0" w:space="0" w:color="auto"/>
      </w:divBdr>
    </w:div>
    <w:div w:id="645280065">
      <w:bodyDiv w:val="1"/>
      <w:marLeft w:val="0"/>
      <w:marRight w:val="0"/>
      <w:marTop w:val="0"/>
      <w:marBottom w:val="0"/>
      <w:divBdr>
        <w:top w:val="none" w:sz="0" w:space="0" w:color="auto"/>
        <w:left w:val="none" w:sz="0" w:space="0" w:color="auto"/>
        <w:bottom w:val="none" w:sz="0" w:space="0" w:color="auto"/>
        <w:right w:val="none" w:sz="0" w:space="0" w:color="auto"/>
      </w:divBdr>
    </w:div>
    <w:div w:id="1995529842">
      <w:bodyDiv w:val="1"/>
      <w:marLeft w:val="0"/>
      <w:marRight w:val="0"/>
      <w:marTop w:val="0"/>
      <w:marBottom w:val="0"/>
      <w:divBdr>
        <w:top w:val="none" w:sz="0" w:space="0" w:color="auto"/>
        <w:left w:val="none" w:sz="0" w:space="0" w:color="auto"/>
        <w:bottom w:val="none" w:sz="0" w:space="0" w:color="auto"/>
        <w:right w:val="none" w:sz="0" w:space="0" w:color="auto"/>
      </w:divBdr>
      <w:divsChild>
        <w:div w:id="102848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085E-4392-4D31-9EE2-17E0AF29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SchoolSamsung</dc:creator>
  <cp:lastModifiedBy>SchoolSamsung</cp:lastModifiedBy>
  <cp:revision>21</cp:revision>
  <cp:lastPrinted>2014-11-25T14:13:00Z</cp:lastPrinted>
  <dcterms:created xsi:type="dcterms:W3CDTF">2014-11-25T05:51:00Z</dcterms:created>
  <dcterms:modified xsi:type="dcterms:W3CDTF">2015-01-20T04:28:00Z</dcterms:modified>
</cp:coreProperties>
</file>